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7BE0" w14:textId="04ECD8C2" w:rsidR="00205780" w:rsidRPr="008E4391" w:rsidRDefault="00205780" w:rsidP="00205780">
      <w:pPr>
        <w:jc w:val="center"/>
        <w:rPr>
          <w:rFonts w:ascii="Arial Nova Light" w:eastAsia="Arial Unicode MS" w:hAnsi="Arial Nova Light" w:cs="Arial Unicode MS"/>
          <w:sz w:val="24"/>
          <w:szCs w:val="24"/>
          <w:u w:val="single"/>
        </w:rPr>
      </w:pPr>
      <w:r w:rsidRPr="008E4391">
        <w:rPr>
          <w:rFonts w:ascii="Arial Nova Light" w:eastAsia="Arial Unicode MS" w:hAnsi="Arial Nova Light" w:cs="Arial Unicode MS"/>
          <w:sz w:val="24"/>
          <w:szCs w:val="24"/>
          <w:u w:val="single"/>
        </w:rPr>
        <w:t>Duty of Candour Report 202</w:t>
      </w:r>
      <w:r w:rsidR="00167446">
        <w:rPr>
          <w:rFonts w:ascii="Arial Nova Light" w:eastAsia="Arial Unicode MS" w:hAnsi="Arial Nova Light" w:cs="Arial Unicode MS"/>
          <w:sz w:val="24"/>
          <w:szCs w:val="24"/>
          <w:u w:val="single"/>
        </w:rPr>
        <w:t>4</w:t>
      </w:r>
    </w:p>
    <w:p w14:paraId="58201EDC" w14:textId="77777777" w:rsidR="00205780" w:rsidRPr="008E4391" w:rsidRDefault="00205780">
      <w:pPr>
        <w:rPr>
          <w:rFonts w:ascii="Arial Nova Light" w:eastAsia="Arial Unicode MS" w:hAnsi="Arial Nova Light" w:cs="Arial Unicode MS"/>
          <w:sz w:val="24"/>
          <w:szCs w:val="24"/>
        </w:rPr>
      </w:pPr>
    </w:p>
    <w:p w14:paraId="634CB9A2" w14:textId="0B7748EE" w:rsidR="00205780" w:rsidRPr="008E4391" w:rsidRDefault="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report describes how The Meadows Private Day Nursery Ltd has operated the duty of candour during the time between 1 April 2018 and 31 March 202</w:t>
      </w:r>
      <w:r w:rsidR="00167446">
        <w:rPr>
          <w:rFonts w:ascii="Arial Nova Light" w:eastAsia="Arial Unicode MS" w:hAnsi="Arial Nova Light" w:cs="Arial Unicode MS"/>
          <w:sz w:val="24"/>
          <w:szCs w:val="24"/>
        </w:rPr>
        <w:t>4</w:t>
      </w:r>
      <w:r w:rsidRPr="008E4391">
        <w:rPr>
          <w:rFonts w:ascii="Arial Nova Light" w:eastAsia="Arial Unicode MS" w:hAnsi="Arial Nova Light" w:cs="Arial Unicode MS"/>
          <w:sz w:val="24"/>
          <w:szCs w:val="24"/>
        </w:rPr>
        <w:t xml:space="preserve">. We hope you find this report useful. </w:t>
      </w:r>
    </w:p>
    <w:p w14:paraId="117A6248" w14:textId="77777777" w:rsidR="00205780" w:rsidRPr="008E4391" w:rsidRDefault="00205780">
      <w:pPr>
        <w:rPr>
          <w:rFonts w:ascii="Arial Nova Light" w:eastAsia="Arial Unicode MS" w:hAnsi="Arial Nova Light" w:cs="Arial Unicode MS"/>
          <w:sz w:val="24"/>
          <w:szCs w:val="24"/>
        </w:rPr>
      </w:pPr>
    </w:p>
    <w:p w14:paraId="1F192340" w14:textId="77777777" w:rsidR="00205780" w:rsidRPr="008E4391" w:rsidRDefault="00205780" w:rsidP="00205780">
      <w:pPr>
        <w:rPr>
          <w:rFonts w:ascii="Arial Nova Light" w:eastAsia="Arial Unicode MS" w:hAnsi="Arial Nova Light" w:cs="Arial Unicode MS"/>
          <w:b/>
          <w:sz w:val="24"/>
          <w:szCs w:val="24"/>
        </w:rPr>
      </w:pPr>
      <w:r w:rsidRPr="008E4391">
        <w:rPr>
          <w:rFonts w:ascii="Arial Nova Light" w:eastAsia="Arial Unicode MS" w:hAnsi="Arial Nova Light" w:cs="Arial Unicode MS"/>
          <w:b/>
          <w:sz w:val="24"/>
          <w:szCs w:val="24"/>
        </w:rPr>
        <w:t xml:space="preserve">About The Meadows Private Day Nursery Ltd </w:t>
      </w:r>
    </w:p>
    <w:p w14:paraId="2269FF7B" w14:textId="019873DA"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The Meadows Private Day Nursery Ltd is a children’s day care service in Mossblown, South Ayrshire for up to 3</w:t>
      </w:r>
      <w:r w:rsidR="00BA7DF5">
        <w:rPr>
          <w:rFonts w:ascii="Arial Nova Light" w:eastAsia="Arial Unicode MS" w:hAnsi="Arial Nova Light" w:cs="Arial Unicode MS"/>
          <w:sz w:val="24"/>
          <w:szCs w:val="24"/>
        </w:rPr>
        <w:t>7</w:t>
      </w:r>
      <w:r w:rsidRPr="008E4391">
        <w:rPr>
          <w:rFonts w:ascii="Arial Nova Light" w:eastAsia="Arial Unicode MS" w:hAnsi="Arial Nova Light" w:cs="Arial Unicode MS"/>
          <w:sz w:val="24"/>
          <w:szCs w:val="24"/>
        </w:rPr>
        <w:t xml:space="preserve"> children aged 0-12 at any one time. We provide day care to children from before school to early evening. We are in partnership with the local authority which means that although we are a private nursery, we are funded to provide some hours of early learning and childcare. We aim to ensure that we care for children in a way which supports them to grow and develop. </w:t>
      </w:r>
    </w:p>
    <w:p w14:paraId="577AD21F"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b/>
          <w:sz w:val="24"/>
          <w:szCs w:val="24"/>
        </w:rPr>
        <w:t>How many incidents happened to which the duty of candour applies?</w:t>
      </w:r>
      <w:r w:rsidRPr="008E4391">
        <w:rPr>
          <w:rFonts w:ascii="Arial Nova Light" w:eastAsia="Arial Unicode MS" w:hAnsi="Arial Nova Light" w:cs="Arial Unicode MS"/>
          <w:sz w:val="24"/>
          <w:szCs w:val="24"/>
        </w:rPr>
        <w:t xml:space="preserve"> </w:t>
      </w:r>
    </w:p>
    <w:p w14:paraId="1DDBD132" w14:textId="457E2913"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 xml:space="preserve">In the last year, there has been </w:t>
      </w:r>
      <w:r w:rsidR="00BA7DF5">
        <w:rPr>
          <w:rFonts w:ascii="Arial Nova Light" w:eastAsia="Arial Unicode MS" w:hAnsi="Arial Nova Light" w:cs="Arial Unicode MS"/>
          <w:sz w:val="24"/>
          <w:szCs w:val="24"/>
        </w:rPr>
        <w:t>no</w:t>
      </w:r>
      <w:r w:rsidRPr="008E4391">
        <w:rPr>
          <w:rFonts w:ascii="Arial Nova Light" w:eastAsia="Arial Unicode MS" w:hAnsi="Arial Nova Light" w:cs="Arial Unicode MS"/>
          <w:sz w:val="24"/>
          <w:szCs w:val="24"/>
        </w:rPr>
        <w:t xml:space="preserve"> incident</w:t>
      </w:r>
      <w:r w:rsidR="00BA7DF5">
        <w:rPr>
          <w:rFonts w:ascii="Arial Nova Light" w:eastAsia="Arial Unicode MS" w:hAnsi="Arial Nova Light" w:cs="Arial Unicode MS"/>
          <w:sz w:val="24"/>
          <w:szCs w:val="24"/>
        </w:rPr>
        <w:t>s</w:t>
      </w:r>
      <w:r w:rsidRPr="008E4391">
        <w:rPr>
          <w:rFonts w:ascii="Arial Nova Light" w:eastAsia="Arial Unicode MS" w:hAnsi="Arial Nova Light" w:cs="Arial Unicode MS"/>
          <w:sz w:val="24"/>
          <w:szCs w:val="24"/>
        </w:rPr>
        <w:t xml:space="preserve"> to which the duty of candour applied. These are where types of </w:t>
      </w:r>
      <w:proofErr w:type="gramStart"/>
      <w:r w:rsidRPr="008E4391">
        <w:rPr>
          <w:rFonts w:ascii="Arial Nova Light" w:eastAsia="Arial Unicode MS" w:hAnsi="Arial Nova Light" w:cs="Arial Unicode MS"/>
          <w:sz w:val="24"/>
          <w:szCs w:val="24"/>
        </w:rPr>
        <w:t>incident</w:t>
      </w:r>
      <w:proofErr w:type="gramEnd"/>
      <w:r w:rsidRPr="008E4391">
        <w:rPr>
          <w:rFonts w:ascii="Arial Nova Light" w:eastAsia="Arial Unicode MS" w:hAnsi="Arial Nova Light" w:cs="Arial Unicode MS"/>
          <w:sz w:val="24"/>
          <w:szCs w:val="24"/>
        </w:rPr>
        <w:t xml:space="preserve"> have happened which are unintended or unexpected, and do not relate directly to the natural course of someone’s illness or underlying condition. </w:t>
      </w:r>
    </w:p>
    <w:tbl>
      <w:tblPr>
        <w:tblStyle w:val="TableGrid"/>
        <w:tblW w:w="5000" w:type="pct"/>
        <w:tblLook w:val="04A0" w:firstRow="1" w:lastRow="0" w:firstColumn="1" w:lastColumn="0" w:noHBand="0" w:noVBand="1"/>
      </w:tblPr>
      <w:tblGrid>
        <w:gridCol w:w="6204"/>
        <w:gridCol w:w="4478"/>
      </w:tblGrid>
      <w:tr w:rsidR="00205780" w:rsidRPr="008E4391" w14:paraId="7D344F01" w14:textId="77777777" w:rsidTr="00932260">
        <w:tc>
          <w:tcPr>
            <w:tcW w:w="2904" w:type="pct"/>
          </w:tcPr>
          <w:p w14:paraId="14F52E27"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TYPE OF UNEX</w:t>
            </w:r>
            <w:r w:rsidR="00932260" w:rsidRPr="008E4391">
              <w:rPr>
                <w:rFonts w:ascii="Arial Nova Light" w:eastAsia="Arial Unicode MS" w:hAnsi="Arial Nova Light" w:cs="Arial Unicode MS"/>
                <w:sz w:val="24"/>
                <w:szCs w:val="24"/>
              </w:rPr>
              <w:t>PECTED/</w:t>
            </w:r>
            <w:r w:rsidRPr="008E4391">
              <w:rPr>
                <w:rFonts w:ascii="Arial Nova Light" w:eastAsia="Arial Unicode MS" w:hAnsi="Arial Nova Light" w:cs="Arial Unicode MS"/>
                <w:sz w:val="24"/>
                <w:szCs w:val="24"/>
              </w:rPr>
              <w:t>UNINTENDED INCIDENT</w:t>
            </w:r>
          </w:p>
        </w:tc>
        <w:tc>
          <w:tcPr>
            <w:tcW w:w="2096" w:type="pct"/>
          </w:tcPr>
          <w:p w14:paraId="1CF8507B"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NUMBER OF TIMES THIS HAPPENED</w:t>
            </w:r>
          </w:p>
        </w:tc>
      </w:tr>
      <w:tr w:rsidR="00205780" w:rsidRPr="008E4391" w14:paraId="48F4BC56" w14:textId="77777777" w:rsidTr="00932260">
        <w:tc>
          <w:tcPr>
            <w:tcW w:w="2904" w:type="pct"/>
          </w:tcPr>
          <w:p w14:paraId="5AC7CEC6"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 has died</w:t>
            </w:r>
          </w:p>
        </w:tc>
        <w:tc>
          <w:tcPr>
            <w:tcW w:w="2096" w:type="pct"/>
          </w:tcPr>
          <w:p w14:paraId="3E54740C"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2AD01116" w14:textId="77777777" w:rsidTr="00932260">
        <w:tc>
          <w:tcPr>
            <w:tcW w:w="2904" w:type="pct"/>
          </w:tcPr>
          <w:p w14:paraId="6FEA101F"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 has permanently less bodily, sensory, motor, physiologic or intellectual functions</w:t>
            </w:r>
          </w:p>
        </w:tc>
        <w:tc>
          <w:tcPr>
            <w:tcW w:w="2096" w:type="pct"/>
          </w:tcPr>
          <w:p w14:paraId="01797026"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703D96CC" w14:textId="77777777" w:rsidTr="00932260">
        <w:tc>
          <w:tcPr>
            <w:tcW w:w="2904" w:type="pct"/>
          </w:tcPr>
          <w:p w14:paraId="0B2C4413"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Someone’s treatment has increased because of harm</w:t>
            </w:r>
          </w:p>
        </w:tc>
        <w:tc>
          <w:tcPr>
            <w:tcW w:w="2096" w:type="pct"/>
          </w:tcPr>
          <w:p w14:paraId="3C3C4C08"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2F9B81D3" w14:textId="77777777" w:rsidTr="00932260">
        <w:tc>
          <w:tcPr>
            <w:tcW w:w="2904" w:type="pct"/>
          </w:tcPr>
          <w:p w14:paraId="05CF0800"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The structure of someone’s body changes because of harm</w:t>
            </w:r>
          </w:p>
        </w:tc>
        <w:tc>
          <w:tcPr>
            <w:tcW w:w="2096" w:type="pct"/>
          </w:tcPr>
          <w:p w14:paraId="72728D16"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2C9EA063" w14:textId="77777777" w:rsidTr="00932260">
        <w:tc>
          <w:tcPr>
            <w:tcW w:w="2904" w:type="pct"/>
          </w:tcPr>
          <w:p w14:paraId="7BD046CD"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Someone’s life expectancy becomes shorter because of harm</w:t>
            </w:r>
          </w:p>
        </w:tc>
        <w:tc>
          <w:tcPr>
            <w:tcW w:w="2096" w:type="pct"/>
          </w:tcPr>
          <w:p w14:paraId="00392DCC"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301CF091" w14:textId="77777777" w:rsidTr="00932260">
        <w:tc>
          <w:tcPr>
            <w:tcW w:w="2904" w:type="pct"/>
          </w:tcPr>
          <w:p w14:paraId="5C7BAF0F"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Someone’s sensory, motor or intellectual functions is impaired for 28 days or more</w:t>
            </w:r>
          </w:p>
        </w:tc>
        <w:tc>
          <w:tcPr>
            <w:tcW w:w="2096" w:type="pct"/>
          </w:tcPr>
          <w:p w14:paraId="0FF7CA6A"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56ABEF72" w14:textId="77777777" w:rsidTr="00932260">
        <w:tc>
          <w:tcPr>
            <w:tcW w:w="2904" w:type="pct"/>
          </w:tcPr>
          <w:p w14:paraId="6145BD05"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Someone experienced pain or psychological harm for 28 days or more</w:t>
            </w:r>
          </w:p>
        </w:tc>
        <w:tc>
          <w:tcPr>
            <w:tcW w:w="2096" w:type="pct"/>
          </w:tcPr>
          <w:p w14:paraId="4B715A8F"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7509B090" w14:textId="77777777" w:rsidTr="00932260">
        <w:tc>
          <w:tcPr>
            <w:tcW w:w="2904" w:type="pct"/>
          </w:tcPr>
          <w:p w14:paraId="1D0DDDE7"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 xml:space="preserve">A person needed health treatment </w:t>
            </w:r>
            <w:proofErr w:type="gramStart"/>
            <w:r w:rsidRPr="008E4391">
              <w:rPr>
                <w:rFonts w:ascii="Arial Nova Light" w:eastAsia="Arial Unicode MS" w:hAnsi="Arial Nova Light" w:cs="Arial Unicode MS"/>
                <w:sz w:val="24"/>
                <w:szCs w:val="24"/>
              </w:rPr>
              <w:t>in order to</w:t>
            </w:r>
            <w:proofErr w:type="gramEnd"/>
            <w:r w:rsidRPr="008E4391">
              <w:rPr>
                <w:rFonts w:ascii="Arial Nova Light" w:eastAsia="Arial Unicode MS" w:hAnsi="Arial Nova Light" w:cs="Arial Unicode MS"/>
                <w:sz w:val="24"/>
                <w:szCs w:val="24"/>
              </w:rPr>
              <w:t xml:space="preserve"> prevent them dying</w:t>
            </w:r>
          </w:p>
        </w:tc>
        <w:tc>
          <w:tcPr>
            <w:tcW w:w="2096" w:type="pct"/>
          </w:tcPr>
          <w:p w14:paraId="3806B991"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4257D787" w14:textId="77777777" w:rsidTr="00932260">
        <w:tc>
          <w:tcPr>
            <w:tcW w:w="2904" w:type="pct"/>
          </w:tcPr>
          <w:p w14:paraId="0FC769B2"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 xml:space="preserve">A person needing health treatment </w:t>
            </w:r>
            <w:proofErr w:type="gramStart"/>
            <w:r w:rsidRPr="008E4391">
              <w:rPr>
                <w:rFonts w:ascii="Arial Nova Light" w:eastAsia="Arial Unicode MS" w:hAnsi="Arial Nova Light" w:cs="Arial Unicode MS"/>
                <w:sz w:val="24"/>
                <w:szCs w:val="24"/>
              </w:rPr>
              <w:t>in order to</w:t>
            </w:r>
            <w:proofErr w:type="gramEnd"/>
            <w:r w:rsidRPr="008E4391">
              <w:rPr>
                <w:rFonts w:ascii="Arial Nova Light" w:eastAsia="Arial Unicode MS" w:hAnsi="Arial Nova Light" w:cs="Arial Unicode MS"/>
                <w:sz w:val="24"/>
                <w:szCs w:val="24"/>
              </w:rPr>
              <w:t xml:space="preserve"> prevent other injuries</w:t>
            </w:r>
          </w:p>
        </w:tc>
        <w:tc>
          <w:tcPr>
            <w:tcW w:w="2096" w:type="pct"/>
          </w:tcPr>
          <w:p w14:paraId="702E7BFF"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0</w:t>
            </w:r>
          </w:p>
        </w:tc>
      </w:tr>
      <w:tr w:rsidR="00205780" w:rsidRPr="008E4391" w14:paraId="5BB9DA12" w14:textId="77777777" w:rsidTr="00932260">
        <w:tc>
          <w:tcPr>
            <w:tcW w:w="2904" w:type="pct"/>
          </w:tcPr>
          <w:p w14:paraId="3EF4337B" w14:textId="77777777" w:rsidR="00205780"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A person’s welfare was affected by an act or omission</w:t>
            </w:r>
          </w:p>
        </w:tc>
        <w:tc>
          <w:tcPr>
            <w:tcW w:w="2096" w:type="pct"/>
          </w:tcPr>
          <w:p w14:paraId="3967BC91" w14:textId="1270851C" w:rsidR="00205780" w:rsidRPr="008E4391" w:rsidRDefault="00BA7DF5" w:rsidP="00205780">
            <w:pPr>
              <w:rPr>
                <w:rFonts w:ascii="Arial Nova Light" w:eastAsia="Arial Unicode MS" w:hAnsi="Arial Nova Light" w:cs="Arial Unicode MS"/>
                <w:sz w:val="24"/>
                <w:szCs w:val="24"/>
              </w:rPr>
            </w:pPr>
            <w:r>
              <w:rPr>
                <w:rFonts w:ascii="Arial Nova Light" w:eastAsia="Arial Unicode MS" w:hAnsi="Arial Nova Light" w:cs="Arial Unicode MS"/>
                <w:sz w:val="24"/>
                <w:szCs w:val="24"/>
              </w:rPr>
              <w:t>0</w:t>
            </w:r>
          </w:p>
        </w:tc>
      </w:tr>
    </w:tbl>
    <w:p w14:paraId="03EFC4C0" w14:textId="77777777" w:rsidR="00205780" w:rsidRPr="008E4391" w:rsidRDefault="00205780" w:rsidP="00205780">
      <w:pPr>
        <w:rPr>
          <w:rFonts w:ascii="Arial Nova Light" w:eastAsia="Arial Unicode MS" w:hAnsi="Arial Nova Light" w:cs="Arial Unicode MS"/>
          <w:sz w:val="24"/>
          <w:szCs w:val="24"/>
        </w:rPr>
      </w:pPr>
    </w:p>
    <w:p w14:paraId="480B87C7" w14:textId="77777777" w:rsidR="008E4391" w:rsidRDefault="008E4391">
      <w:pPr>
        <w:rPr>
          <w:rFonts w:ascii="Arial Nova Light" w:eastAsia="Arial Unicode MS" w:hAnsi="Arial Nova Light" w:cs="Arial Unicode MS"/>
          <w:b/>
          <w:sz w:val="24"/>
          <w:szCs w:val="24"/>
        </w:rPr>
      </w:pPr>
      <w:r>
        <w:rPr>
          <w:rFonts w:ascii="Arial Nova Light" w:eastAsia="Arial Unicode MS" w:hAnsi="Arial Nova Light" w:cs="Arial Unicode MS"/>
          <w:b/>
          <w:sz w:val="24"/>
          <w:szCs w:val="24"/>
        </w:rPr>
        <w:br w:type="page"/>
      </w:r>
    </w:p>
    <w:p w14:paraId="205BB5EB" w14:textId="555AFDA2" w:rsidR="00AD4A8B"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b/>
          <w:sz w:val="24"/>
          <w:szCs w:val="24"/>
        </w:rPr>
        <w:lastRenderedPageBreak/>
        <w:t>To what extent did The Meadows Private Day Nursery Ltd follow the duty of candour procedure?</w:t>
      </w:r>
      <w:r w:rsidRPr="008E4391">
        <w:rPr>
          <w:rFonts w:ascii="Arial Nova Light" w:eastAsia="Arial Unicode MS" w:hAnsi="Arial Nova Light" w:cs="Arial Unicode MS"/>
          <w:sz w:val="24"/>
          <w:szCs w:val="24"/>
        </w:rPr>
        <w:t xml:space="preserve"> </w:t>
      </w:r>
      <w:bookmarkStart w:id="0" w:name="_Hlk100600616"/>
      <w:r w:rsidR="00BA7DF5">
        <w:rPr>
          <w:rFonts w:ascii="Arial Nova Light" w:eastAsia="Arial Unicode MS" w:hAnsi="Arial Nova Light" w:cs="Arial Unicode MS"/>
          <w:sz w:val="24"/>
          <w:szCs w:val="24"/>
        </w:rPr>
        <w:t>Not applicable as no events occurred.</w:t>
      </w:r>
      <w:r w:rsidR="00AD4A8B" w:rsidRPr="008E4391">
        <w:rPr>
          <w:rFonts w:ascii="Arial Nova Light" w:eastAsia="Arial Unicode MS" w:hAnsi="Arial Nova Light" w:cs="Arial Unicode MS"/>
          <w:sz w:val="24"/>
          <w:szCs w:val="24"/>
        </w:rPr>
        <w:t xml:space="preserve"> </w:t>
      </w:r>
    </w:p>
    <w:bookmarkEnd w:id="0"/>
    <w:p w14:paraId="795ECCBD" w14:textId="77777777" w:rsidR="00AD4A8B" w:rsidRPr="008E4391" w:rsidRDefault="00205780" w:rsidP="00205780">
      <w:pPr>
        <w:rPr>
          <w:rFonts w:ascii="Arial Nova Light" w:eastAsia="Arial Unicode MS" w:hAnsi="Arial Nova Light" w:cs="Arial Unicode MS"/>
          <w:b/>
          <w:sz w:val="24"/>
          <w:szCs w:val="24"/>
        </w:rPr>
      </w:pPr>
      <w:r w:rsidRPr="008E4391">
        <w:rPr>
          <w:rFonts w:ascii="Arial Nova Light" w:eastAsia="Arial Unicode MS" w:hAnsi="Arial Nova Light" w:cs="Arial Unicode MS"/>
          <w:b/>
          <w:sz w:val="24"/>
          <w:szCs w:val="24"/>
        </w:rPr>
        <w:t xml:space="preserve">Information about our policies and procedures </w:t>
      </w:r>
    </w:p>
    <w:p w14:paraId="44E15CBB" w14:textId="77777777" w:rsidR="00AD4A8B"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All new staff learn about the duty of candour at their induction. We know that serious mistakes can be distressing for staff as well as people who use care and their families. </w:t>
      </w:r>
    </w:p>
    <w:p w14:paraId="14AF4555" w14:textId="77777777" w:rsidR="00AD4A8B" w:rsidRPr="008E4391" w:rsidRDefault="00205780" w:rsidP="00205780">
      <w:pPr>
        <w:rPr>
          <w:rFonts w:ascii="Arial Nova Light" w:eastAsia="Arial Unicode MS" w:hAnsi="Arial Nova Light" w:cs="Arial Unicode MS"/>
          <w:b/>
          <w:sz w:val="24"/>
          <w:szCs w:val="24"/>
        </w:rPr>
      </w:pPr>
      <w:r w:rsidRPr="008E4391">
        <w:rPr>
          <w:rFonts w:ascii="Arial Nova Light" w:eastAsia="Arial Unicode MS" w:hAnsi="Arial Nova Light" w:cs="Arial Unicode MS"/>
          <w:b/>
          <w:sz w:val="24"/>
          <w:szCs w:val="24"/>
        </w:rPr>
        <w:t xml:space="preserve">What has changed as a result? </w:t>
      </w:r>
    </w:p>
    <w:p w14:paraId="78BF5712" w14:textId="77777777" w:rsidR="00BA7DF5" w:rsidRDefault="00BA7DF5" w:rsidP="00205780">
      <w:pPr>
        <w:rPr>
          <w:rFonts w:ascii="Arial Nova Light" w:eastAsia="Arial Unicode MS" w:hAnsi="Arial Nova Light" w:cs="Arial Unicode MS"/>
          <w:sz w:val="24"/>
          <w:szCs w:val="24"/>
        </w:rPr>
      </w:pPr>
      <w:r w:rsidRPr="00BA7DF5">
        <w:rPr>
          <w:rFonts w:ascii="Arial Nova Light" w:eastAsia="Arial Unicode MS" w:hAnsi="Arial Nova Light" w:cs="Arial Unicode MS"/>
          <w:sz w:val="24"/>
          <w:szCs w:val="24"/>
        </w:rPr>
        <w:t xml:space="preserve">Not applicable as no events occurred. </w:t>
      </w:r>
    </w:p>
    <w:p w14:paraId="597AA6BD" w14:textId="16ACA840" w:rsidR="00AD4A8B" w:rsidRPr="008E4391" w:rsidRDefault="00205780" w:rsidP="00205780">
      <w:pPr>
        <w:rPr>
          <w:rFonts w:ascii="Arial Nova Light" w:eastAsia="Arial Unicode MS" w:hAnsi="Arial Nova Light" w:cs="Arial Unicode MS"/>
          <w:b/>
          <w:sz w:val="24"/>
          <w:szCs w:val="24"/>
        </w:rPr>
      </w:pPr>
      <w:r w:rsidRPr="008E4391">
        <w:rPr>
          <w:rFonts w:ascii="Arial Nova Light" w:eastAsia="Arial Unicode MS" w:hAnsi="Arial Nova Light" w:cs="Arial Unicode MS"/>
          <w:b/>
          <w:sz w:val="24"/>
          <w:szCs w:val="24"/>
        </w:rPr>
        <w:t xml:space="preserve">Other information </w:t>
      </w:r>
    </w:p>
    <w:p w14:paraId="515B7507" w14:textId="3FA59F75" w:rsidR="0053464C" w:rsidRPr="008E4391" w:rsidRDefault="00205780" w:rsidP="00205780">
      <w:pPr>
        <w:rPr>
          <w:rFonts w:ascii="Arial Nova Light" w:eastAsia="Arial Unicode MS" w:hAnsi="Arial Nova Light" w:cs="Arial Unicode MS"/>
          <w:sz w:val="24"/>
          <w:szCs w:val="24"/>
        </w:rPr>
      </w:pPr>
      <w:r w:rsidRPr="008E4391">
        <w:rPr>
          <w:rFonts w:ascii="Arial Nova Light" w:eastAsia="Arial Unicode MS" w:hAnsi="Arial Nova Light" w:cs="Arial Unicode MS"/>
          <w:sz w:val="24"/>
          <w:szCs w:val="24"/>
        </w:rPr>
        <w:t xml:space="preserve">This is the </w:t>
      </w:r>
      <w:r w:rsidR="00BA7DF5">
        <w:rPr>
          <w:rFonts w:ascii="Arial Nova Light" w:eastAsia="Arial Unicode MS" w:hAnsi="Arial Nova Light" w:cs="Arial Unicode MS"/>
          <w:sz w:val="24"/>
          <w:szCs w:val="24"/>
        </w:rPr>
        <w:t>third</w:t>
      </w:r>
      <w:r w:rsidRPr="008E4391">
        <w:rPr>
          <w:rFonts w:ascii="Arial Nova Light" w:eastAsia="Arial Unicode MS" w:hAnsi="Arial Nova Light" w:cs="Arial Unicode MS"/>
          <w:sz w:val="24"/>
          <w:szCs w:val="24"/>
        </w:rPr>
        <w:t xml:space="preserve"> year of the duty of candour being in operation and it has been a learning experience for our nursery. It has helped us to remember that people who use care have the right to know when things go badly, as well as when they go well. As required, we have submitted this report to the Care Inspectorate but in the spirit of openness we have placed </w:t>
      </w:r>
      <w:r w:rsidR="00AD4A8B" w:rsidRPr="008E4391">
        <w:rPr>
          <w:rFonts w:ascii="Arial Nova Light" w:eastAsia="Arial Unicode MS" w:hAnsi="Arial Nova Light" w:cs="Arial Unicode MS"/>
          <w:sz w:val="24"/>
          <w:szCs w:val="24"/>
        </w:rPr>
        <w:t>it</w:t>
      </w:r>
      <w:r w:rsidRPr="008E4391">
        <w:rPr>
          <w:rFonts w:ascii="Arial Nova Light" w:eastAsia="Arial Unicode MS" w:hAnsi="Arial Nova Light" w:cs="Arial Unicode MS"/>
          <w:sz w:val="24"/>
          <w:szCs w:val="24"/>
        </w:rPr>
        <w:t xml:space="preserve"> on our </w:t>
      </w:r>
      <w:r w:rsidR="006421EF">
        <w:rPr>
          <w:rFonts w:ascii="Arial Nova Light" w:eastAsia="Arial Unicode MS" w:hAnsi="Arial Nova Light" w:cs="Arial Unicode MS"/>
          <w:sz w:val="24"/>
          <w:szCs w:val="24"/>
        </w:rPr>
        <w:t>closed group parents Facebook page</w:t>
      </w:r>
      <w:r w:rsidRPr="008E4391">
        <w:rPr>
          <w:rFonts w:ascii="Arial Nova Light" w:eastAsia="Arial Unicode MS" w:hAnsi="Arial Nova Light" w:cs="Arial Unicode MS"/>
          <w:sz w:val="24"/>
          <w:szCs w:val="24"/>
        </w:rPr>
        <w:t xml:space="preserve"> too. </w:t>
      </w:r>
    </w:p>
    <w:sectPr w:rsidR="0053464C" w:rsidRPr="008E4391" w:rsidSect="0020578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487D8" w14:textId="77777777" w:rsidR="00E25D1D" w:rsidRDefault="00E25D1D" w:rsidP="00B10ED9">
      <w:pPr>
        <w:spacing w:after="0" w:line="240" w:lineRule="auto"/>
      </w:pPr>
      <w:r>
        <w:separator/>
      </w:r>
    </w:p>
  </w:endnote>
  <w:endnote w:type="continuationSeparator" w:id="0">
    <w:p w14:paraId="19E93368" w14:textId="77777777" w:rsidR="00E25D1D" w:rsidRDefault="00E25D1D" w:rsidP="00B1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38F0" w14:textId="77777777" w:rsidR="00B10ED9" w:rsidRDefault="00B10ED9">
    <w:pPr>
      <w:pStyle w:val="Footer"/>
    </w:pPr>
    <w:fldSimple w:instr=" FILENAME  \p  \* MERGEFORMAT ">
      <w:r>
        <w:rPr>
          <w:noProof/>
        </w:rPr>
        <w:t>C:\Users\Kirsty\Google Drive\The Meadows Private Day Nursery\CARE INSPECTORATE\Duty of Candour Report 2020.docx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BB491" w14:textId="77777777" w:rsidR="00E25D1D" w:rsidRDefault="00E25D1D" w:rsidP="00B10ED9">
      <w:pPr>
        <w:spacing w:after="0" w:line="240" w:lineRule="auto"/>
      </w:pPr>
      <w:r>
        <w:separator/>
      </w:r>
    </w:p>
  </w:footnote>
  <w:footnote w:type="continuationSeparator" w:id="0">
    <w:p w14:paraId="5C0643EB" w14:textId="77777777" w:rsidR="00E25D1D" w:rsidRDefault="00E25D1D" w:rsidP="00B1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66BF"/>
    <w:multiLevelType w:val="hybridMultilevel"/>
    <w:tmpl w:val="C4929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717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80"/>
    <w:rsid w:val="00131865"/>
    <w:rsid w:val="00167446"/>
    <w:rsid w:val="00205780"/>
    <w:rsid w:val="00363DAC"/>
    <w:rsid w:val="00420CBC"/>
    <w:rsid w:val="0053464C"/>
    <w:rsid w:val="006421EF"/>
    <w:rsid w:val="0085301B"/>
    <w:rsid w:val="008706B0"/>
    <w:rsid w:val="008E4391"/>
    <w:rsid w:val="00932260"/>
    <w:rsid w:val="009F28C1"/>
    <w:rsid w:val="00A07BB3"/>
    <w:rsid w:val="00AD4A8B"/>
    <w:rsid w:val="00B10ED9"/>
    <w:rsid w:val="00B115A3"/>
    <w:rsid w:val="00BA7DF5"/>
    <w:rsid w:val="00C34519"/>
    <w:rsid w:val="00D853A7"/>
    <w:rsid w:val="00E25D1D"/>
    <w:rsid w:val="00ED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1295"/>
  <w15:docId w15:val="{57326A30-8962-40BC-9727-8C3C8A79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780"/>
    <w:pPr>
      <w:ind w:left="720"/>
      <w:contextualSpacing/>
    </w:pPr>
  </w:style>
  <w:style w:type="table" w:styleId="TableGrid">
    <w:name w:val="Table Grid"/>
    <w:basedOn w:val="TableNormal"/>
    <w:uiPriority w:val="59"/>
    <w:rsid w:val="0020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ED9"/>
  </w:style>
  <w:style w:type="paragraph" w:styleId="Footer">
    <w:name w:val="footer"/>
    <w:basedOn w:val="Normal"/>
    <w:link w:val="FooterChar"/>
    <w:uiPriority w:val="99"/>
    <w:unhideWhenUsed/>
    <w:rsid w:val="00B10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Semple</cp:lastModifiedBy>
  <cp:revision>2</cp:revision>
  <dcterms:created xsi:type="dcterms:W3CDTF">2025-02-24T16:54:00Z</dcterms:created>
  <dcterms:modified xsi:type="dcterms:W3CDTF">2025-02-24T16:54:00Z</dcterms:modified>
</cp:coreProperties>
</file>